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46" w:rsidRPr="00B25D56" w:rsidRDefault="009D0246" w:rsidP="009D0246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Umjetnička škola Poreč</w:t>
      </w:r>
    </w:p>
    <w:p w:rsidR="009D0246" w:rsidRPr="00B25D56" w:rsidRDefault="009D0246" w:rsidP="009D0246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Narodni trg 1, Poreč</w:t>
      </w:r>
    </w:p>
    <w:p w:rsidR="009D0246" w:rsidRPr="00B25D56" w:rsidRDefault="009D0246" w:rsidP="009D02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OIB: 55147155576</w:t>
      </w:r>
    </w:p>
    <w:p w:rsidR="009D0246" w:rsidRPr="00CF2D4C" w:rsidRDefault="009D0246" w:rsidP="009D0246">
      <w:pPr>
        <w:tabs>
          <w:tab w:val="left" w:pos="426"/>
        </w:tabs>
        <w:jc w:val="both"/>
        <w:rPr>
          <w:rFonts w:ascii="Times New Roman" w:hAnsi="Times New Roman"/>
        </w:rPr>
      </w:pP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</w:p>
    <w:p w:rsidR="009D0246" w:rsidRPr="00B25D56" w:rsidRDefault="009D0246" w:rsidP="009D024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5D56">
        <w:rPr>
          <w:rFonts w:ascii="Times New Roman" w:hAnsi="Times New Roman"/>
          <w:sz w:val="24"/>
          <w:szCs w:val="24"/>
        </w:rPr>
        <w:t>Temeljem članka 2</w:t>
      </w:r>
      <w:r>
        <w:rPr>
          <w:rFonts w:ascii="Times New Roman" w:hAnsi="Times New Roman"/>
          <w:sz w:val="24"/>
          <w:szCs w:val="24"/>
        </w:rPr>
        <w:t>8</w:t>
      </w:r>
      <w:r w:rsidRPr="00B25D56">
        <w:rPr>
          <w:rFonts w:ascii="Times New Roman" w:hAnsi="Times New Roman"/>
          <w:sz w:val="24"/>
          <w:szCs w:val="24"/>
        </w:rPr>
        <w:t>. Zakona o javnoj nabavi  («Naro</w:t>
      </w:r>
      <w:r>
        <w:rPr>
          <w:rFonts w:ascii="Times New Roman" w:hAnsi="Times New Roman"/>
          <w:sz w:val="24"/>
          <w:szCs w:val="24"/>
        </w:rPr>
        <w:t>dne novine» broj 120/16</w:t>
      </w:r>
      <w:r w:rsidRPr="00B25D56">
        <w:rPr>
          <w:rFonts w:ascii="Times New Roman" w:hAnsi="Times New Roman"/>
          <w:sz w:val="24"/>
          <w:szCs w:val="24"/>
        </w:rPr>
        <w:t>) i  članka</w:t>
      </w:r>
      <w:r w:rsidRPr="00D47ADB">
        <w:rPr>
          <w:rFonts w:ascii="Times New Roman" w:hAnsi="Times New Roman"/>
          <w:b/>
          <w:sz w:val="24"/>
          <w:szCs w:val="24"/>
        </w:rPr>
        <w:t xml:space="preserve"> </w:t>
      </w:r>
      <w:r w:rsidRPr="007E60E4">
        <w:rPr>
          <w:rFonts w:ascii="Times New Roman" w:hAnsi="Times New Roman"/>
          <w:sz w:val="24"/>
          <w:szCs w:val="24"/>
        </w:rPr>
        <w:t>209.</w:t>
      </w:r>
      <w:r w:rsidRPr="00B25D56">
        <w:rPr>
          <w:rFonts w:ascii="Times New Roman" w:hAnsi="Times New Roman"/>
          <w:sz w:val="24"/>
          <w:szCs w:val="24"/>
        </w:rPr>
        <w:t xml:space="preserve"> Statuta Umjetničke škole Poreč, Školski odbor Umjetničke škole Poreč na svojoj 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B25D56">
        <w:rPr>
          <w:rFonts w:ascii="Times New Roman" w:hAnsi="Times New Roman"/>
          <w:sz w:val="24"/>
          <w:szCs w:val="24"/>
        </w:rPr>
        <w:t>sjednici održanoj dana</w:t>
      </w:r>
      <w:r w:rsidR="0066221F">
        <w:rPr>
          <w:rFonts w:ascii="Times New Roman" w:hAnsi="Times New Roman"/>
          <w:sz w:val="24"/>
          <w:szCs w:val="24"/>
        </w:rPr>
        <w:t xml:space="preserve">  02. 07</w:t>
      </w:r>
      <w:bookmarkStart w:id="0" w:name="_GoBack"/>
      <w:bookmarkEnd w:id="0"/>
      <w:r w:rsidRPr="00B25D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25D56">
        <w:rPr>
          <w:rFonts w:ascii="Times New Roman" w:hAnsi="Times New Roman"/>
          <w:sz w:val="24"/>
          <w:szCs w:val="24"/>
        </w:rPr>
        <w:t>. godine donosi</w:t>
      </w:r>
    </w:p>
    <w:p w:rsidR="009D0246" w:rsidRPr="005460B0" w:rsidRDefault="009D0246" w:rsidP="009D0246">
      <w:pPr>
        <w:tabs>
          <w:tab w:val="left" w:pos="426"/>
          <w:tab w:val="left" w:pos="6946"/>
        </w:tabs>
        <w:jc w:val="both"/>
        <w:rPr>
          <w:rFonts w:ascii="Times New Roman" w:hAnsi="Times New Roman"/>
          <w:b/>
        </w:rPr>
      </w:pPr>
      <w:r w:rsidRPr="005460B0">
        <w:rPr>
          <w:rFonts w:ascii="Times New Roman" w:hAnsi="Times New Roman"/>
        </w:rPr>
        <w:tab/>
        <w:t xml:space="preserve">                                    </w:t>
      </w:r>
    </w:p>
    <w:p w:rsidR="009D0246" w:rsidRPr="00DD4517" w:rsidRDefault="009D0246" w:rsidP="009D0246">
      <w:pPr>
        <w:pStyle w:val="Odlomakpopisa"/>
        <w:numPr>
          <w:ilvl w:val="0"/>
          <w:numId w:val="9"/>
        </w:numPr>
        <w:tabs>
          <w:tab w:val="left" w:pos="426"/>
          <w:tab w:val="left" w:pos="720"/>
          <w:tab w:val="left" w:pos="69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IZMJENE I DOPUNE </w:t>
      </w:r>
      <w:r w:rsidRPr="00DD4517">
        <w:rPr>
          <w:rFonts w:ascii="Times New Roman" w:hAnsi="Times New Roman"/>
          <w:b/>
          <w:sz w:val="24"/>
          <w:szCs w:val="24"/>
        </w:rPr>
        <w:t>PLAN NABAVE ROBA, RADOVA I USLUGA UMJETNIČKE ŠKOLE POREČ ZA 201</w:t>
      </w:r>
      <w:r>
        <w:rPr>
          <w:rFonts w:ascii="Times New Roman" w:hAnsi="Times New Roman"/>
          <w:b/>
          <w:sz w:val="24"/>
          <w:szCs w:val="24"/>
        </w:rPr>
        <w:t>8</w:t>
      </w:r>
      <w:r w:rsidRPr="00DD4517">
        <w:rPr>
          <w:rFonts w:ascii="Times New Roman" w:hAnsi="Times New Roman"/>
          <w:b/>
          <w:sz w:val="24"/>
          <w:szCs w:val="24"/>
        </w:rPr>
        <w:t>. GODINU</w:t>
      </w:r>
    </w:p>
    <w:p w:rsidR="009D0246" w:rsidRDefault="009D0246" w:rsidP="009D0246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9D0246" w:rsidRPr="00B25D56" w:rsidRDefault="009D0246" w:rsidP="009D0246">
      <w:pPr>
        <w:pStyle w:val="Odlomakpopisa"/>
        <w:tabs>
          <w:tab w:val="left" w:pos="426"/>
          <w:tab w:val="left" w:pos="720"/>
          <w:tab w:val="left" w:pos="694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9D0246" w:rsidRPr="000E76CB" w:rsidRDefault="009D0246" w:rsidP="009D0246">
      <w:pPr>
        <w:tabs>
          <w:tab w:val="left" w:pos="426"/>
          <w:tab w:val="left" w:pos="720"/>
          <w:tab w:val="center" w:pos="4536"/>
          <w:tab w:val="left" w:pos="5445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E76CB">
        <w:rPr>
          <w:rFonts w:ascii="Times New Roman" w:hAnsi="Times New Roman" w:cs="Times New Roman"/>
          <w:sz w:val="24"/>
          <w:szCs w:val="24"/>
        </w:rPr>
        <w:t>U Planu nabave roba, radova i usluga Umjetničke škole Poreč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76CB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KLASA:400-01/17-01/  UR.BROJ: 2167/01-57-34-01/01-17-        vrše se I. izmjene i dopune Plana za nabavu roba, radova i usluga na temelju I. Izmjena i dopuna financijskog plana Umjetničke škole Poreč za 2018. godinu, koji čini sastavni dio Proračuna Grada Poreča-Parenzo.</w:t>
      </w:r>
      <w:r w:rsidRPr="000E76CB">
        <w:rPr>
          <w:rFonts w:ascii="Times New Roman" w:hAnsi="Times New Roman" w:cs="Times New Roman"/>
          <w:b/>
          <w:sz w:val="24"/>
          <w:szCs w:val="24"/>
        </w:rPr>
        <w:tab/>
      </w:r>
      <w:r w:rsidRPr="000E76CB">
        <w:rPr>
          <w:rFonts w:ascii="Times New Roman" w:hAnsi="Times New Roman" w:cs="Times New Roman"/>
          <w:b/>
          <w:sz w:val="24"/>
          <w:szCs w:val="24"/>
        </w:rPr>
        <w:tab/>
      </w:r>
      <w:r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D0246" w:rsidRPr="00B25D56" w:rsidRDefault="009D0246" w:rsidP="009D0246">
      <w:pPr>
        <w:pStyle w:val="Default"/>
        <w:jc w:val="center"/>
      </w:pPr>
      <w:r w:rsidRPr="00B25D56">
        <w:rPr>
          <w:b/>
          <w:bCs/>
        </w:rPr>
        <w:t>Članak 2.</w:t>
      </w:r>
    </w:p>
    <w:p w:rsidR="009D0246" w:rsidRDefault="009D0246" w:rsidP="009D0246">
      <w:pPr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Nabavke procijenjenih vrijednosti do 200.000,00 kuna bez PDV-a i nabava radova do 500.000,00 kuna bez PDV-a prikazane su u tablici koja je sastavni dio ovog članka.</w:t>
      </w:r>
    </w:p>
    <w:p w:rsidR="002B6276" w:rsidRPr="00B25D56" w:rsidRDefault="002B6276" w:rsidP="0093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37EEC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RED BROJ</w:t>
            </w:r>
          </w:p>
          <w:p w:rsidR="00906EE9" w:rsidRPr="00B25D56" w:rsidRDefault="00906EE9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937EEC" w:rsidRPr="00B25D56">
              <w:trPr>
                <w:trHeight w:val="434"/>
              </w:trPr>
              <w:tc>
                <w:tcPr>
                  <w:tcW w:w="0" w:type="auto"/>
                </w:tcPr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PROCIJENJENA VRIJEDNOST NABAVE</w:t>
                  </w:r>
                </w:p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(bez PDV-a)</w:t>
                  </w:r>
                </w:p>
              </w:tc>
            </w:tr>
          </w:tbl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7EEC" w:rsidRPr="00080FA6" w:rsidTr="00080FA6">
        <w:tc>
          <w:tcPr>
            <w:tcW w:w="1384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F38" w:rsidRPr="00080FA6" w:rsidTr="00BD5861">
        <w:tc>
          <w:tcPr>
            <w:tcW w:w="1384" w:type="dxa"/>
            <w:shd w:val="clear" w:color="auto" w:fill="auto"/>
          </w:tcPr>
          <w:p w:rsidR="00F16F38" w:rsidRDefault="00906EE9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1583" w:rsidRPr="00364B82" w:rsidRDefault="002A1583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F16F38" w:rsidRPr="00364B82" w:rsidRDefault="00F16F38" w:rsidP="0098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B82">
              <w:rPr>
                <w:rFonts w:ascii="Times New Roman" w:hAnsi="Times New Roman" w:cs="Times New Roman"/>
                <w:sz w:val="24"/>
                <w:szCs w:val="24"/>
              </w:rPr>
              <w:t>Stručno usavršavanje zaposlenika</w:t>
            </w:r>
            <w:r w:rsidR="00981A39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  <w:shd w:val="clear" w:color="auto" w:fill="auto"/>
          </w:tcPr>
          <w:p w:rsidR="00F16F38" w:rsidRPr="00981A39" w:rsidRDefault="00BD5861" w:rsidP="00F16F38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81A39">
              <w:rPr>
                <w:rFonts w:ascii="Times New Roman" w:hAnsi="Times New Roman" w:cs="Times New Roman"/>
                <w:strike/>
                <w:sz w:val="24"/>
                <w:szCs w:val="24"/>
              </w:rPr>
              <w:t>14.339</w:t>
            </w:r>
            <w:r w:rsidR="00F16F38" w:rsidRPr="00981A39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981A39" w:rsidRPr="00364B82" w:rsidRDefault="00981A39" w:rsidP="00F16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12.339,00</w:t>
            </w:r>
          </w:p>
        </w:tc>
      </w:tr>
      <w:tr w:rsidR="006C45B3" w:rsidRPr="00080FA6" w:rsidTr="000B37FA">
        <w:tc>
          <w:tcPr>
            <w:tcW w:w="1384" w:type="dxa"/>
          </w:tcPr>
          <w:p w:rsidR="006C45B3" w:rsidRPr="00254ED1" w:rsidRDefault="006E7722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6C45B3" w:rsidRDefault="006C45B3" w:rsidP="00B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  <w:r w:rsidR="00404C4D">
              <w:rPr>
                <w:rFonts w:ascii="Times New Roman" w:hAnsi="Times New Roman" w:cs="Times New Roman"/>
                <w:sz w:val="24"/>
                <w:szCs w:val="24"/>
              </w:rPr>
              <w:t xml:space="preserve"> i ostali materijalni rashodi</w:t>
            </w:r>
            <w:r w:rsidR="00F6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861" w:rsidRDefault="00BD5861" w:rsidP="00BD586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 –papir</w:t>
            </w:r>
          </w:p>
          <w:p w:rsidR="00BD5861" w:rsidRDefault="00BD5861" w:rsidP="00BD586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toneri</w:t>
            </w:r>
          </w:p>
          <w:p w:rsidR="00F47FA0" w:rsidRDefault="00F47FA0" w:rsidP="00BD5861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materijal-ostali materijal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za čišćenje, njegu, higijenske potrebe  (potrošni)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</w:p>
          <w:p w:rsidR="006E7722" w:rsidRDefault="006E7722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="00DD54A3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DD54A3" w:rsidRDefault="00DD54A3" w:rsidP="00DD54A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22" w:rsidRPr="00BD5861" w:rsidRDefault="006E7722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 w:rsidR="00DD54A3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6C45B3" w:rsidRDefault="006C45B3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5861" w:rsidRDefault="00BD5861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861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  <w:p w:rsidR="00BD5861" w:rsidRDefault="00F47FA0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A0">
              <w:rPr>
                <w:rFonts w:ascii="Times New Roman" w:hAnsi="Times New Roman" w:cs="Times New Roman"/>
                <w:sz w:val="24"/>
                <w:szCs w:val="24"/>
              </w:rPr>
              <w:t>5.880,00</w:t>
            </w:r>
          </w:p>
          <w:p w:rsidR="00F47FA0" w:rsidRDefault="00F47FA0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6.330,00</w:t>
            </w:r>
          </w:p>
          <w:p w:rsidR="00F47FA0" w:rsidRDefault="00F47FA0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7FA0" w:rsidRDefault="006E7722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FA0" w:rsidRPr="00F47FA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47FA0" w:rsidRDefault="006E7722" w:rsidP="006E7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FA0" w:rsidRP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47FA0" w:rsidRPr="00F47F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E7722" w:rsidRDefault="006E7722" w:rsidP="006E7722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54A3">
              <w:rPr>
                <w:rFonts w:ascii="Times New Roman" w:hAnsi="Times New Roman" w:cs="Times New Roman"/>
                <w:strike/>
                <w:sz w:val="24"/>
                <w:szCs w:val="24"/>
              </w:rPr>
              <w:t>3.</w:t>
            </w:r>
            <w:r w:rsidR="00F26F54" w:rsidRPr="00DD54A3">
              <w:rPr>
                <w:rFonts w:ascii="Times New Roman" w:hAnsi="Times New Roman" w:cs="Times New Roman"/>
                <w:strike/>
                <w:sz w:val="24"/>
                <w:szCs w:val="24"/>
              </w:rPr>
              <w:t>798</w:t>
            </w:r>
            <w:r w:rsidRPr="00DD54A3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DD54A3" w:rsidRPr="00DD54A3" w:rsidRDefault="00DD54A3" w:rsidP="006E7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A3">
              <w:rPr>
                <w:rFonts w:ascii="Times New Roman" w:hAnsi="Times New Roman" w:cs="Times New Roman"/>
                <w:sz w:val="24"/>
                <w:szCs w:val="24"/>
              </w:rPr>
              <w:t>7.798,00</w:t>
            </w:r>
          </w:p>
          <w:p w:rsidR="006E7722" w:rsidRDefault="006E7722" w:rsidP="006E7722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54A3">
              <w:rPr>
                <w:rFonts w:ascii="Times New Roman" w:hAnsi="Times New Roman" w:cs="Times New Roman"/>
                <w:strike/>
                <w:sz w:val="24"/>
                <w:szCs w:val="24"/>
              </w:rPr>
              <w:t>4.200,00</w:t>
            </w:r>
          </w:p>
          <w:p w:rsidR="00DD54A3" w:rsidRPr="00DD54A3" w:rsidRDefault="00DD54A3" w:rsidP="006E772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4A3">
              <w:rPr>
                <w:rFonts w:ascii="Times New Roman" w:hAnsi="Times New Roman" w:cs="Times New Roman"/>
                <w:sz w:val="24"/>
                <w:szCs w:val="24"/>
              </w:rPr>
              <w:t>8.200,00</w:t>
            </w:r>
          </w:p>
        </w:tc>
      </w:tr>
      <w:tr w:rsidR="00DD7769" w:rsidRPr="00080FA6" w:rsidTr="000B37FA">
        <w:tc>
          <w:tcPr>
            <w:tcW w:w="1384" w:type="dxa"/>
          </w:tcPr>
          <w:p w:rsidR="00DD7769" w:rsidRPr="00254ED1" w:rsidRDefault="00C63943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DD7769" w:rsidRDefault="00404C4D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7769">
              <w:rPr>
                <w:rFonts w:ascii="Times New Roman" w:hAnsi="Times New Roman" w:cs="Times New Roman"/>
                <w:sz w:val="24"/>
                <w:szCs w:val="24"/>
              </w:rPr>
              <w:t>nergija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Lože ulje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  <w:r w:rsidR="00C63943">
              <w:rPr>
                <w:rFonts w:ascii="Times New Roman" w:hAnsi="Times New Roman" w:cs="Times New Roman"/>
                <w:sz w:val="24"/>
                <w:szCs w:val="24"/>
              </w:rPr>
              <w:t xml:space="preserve"> i mrežarina</w:t>
            </w:r>
          </w:p>
          <w:p w:rsidR="00F47FA0" w:rsidRPr="00F47FA0" w:rsidRDefault="00C63943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Motorno gorivo</w:t>
            </w:r>
          </w:p>
        </w:tc>
        <w:tc>
          <w:tcPr>
            <w:tcW w:w="3096" w:type="dxa"/>
          </w:tcPr>
          <w:p w:rsidR="00DD7769" w:rsidRDefault="00DD7769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7FA0" w:rsidRDefault="00C63943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FA0" w:rsidRP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FA0" w:rsidRPr="00F47F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47FA0" w:rsidRPr="00F47FA0" w:rsidRDefault="00C63943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47FA0" w:rsidRPr="00371661" w:rsidRDefault="00F47FA0" w:rsidP="00C639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94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47F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C2420" w:rsidRPr="00080FA6" w:rsidTr="000B37FA">
        <w:tc>
          <w:tcPr>
            <w:tcW w:w="1384" w:type="dxa"/>
          </w:tcPr>
          <w:p w:rsidR="002C2420" w:rsidRPr="00254ED1" w:rsidRDefault="003A149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</w:tcPr>
          <w:p w:rsidR="002C2420" w:rsidRDefault="002C242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i dijelovi za tekuće i investicijsko održavanje</w:t>
            </w:r>
          </w:p>
          <w:p w:rsidR="00A57D13" w:rsidRDefault="00A57D13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-građevinskih objekata</w:t>
            </w:r>
            <w:r w:rsidR="0084163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84163C" w:rsidRDefault="0084163C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13" w:rsidRDefault="00A57D13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-postrojenja i opreme</w:t>
            </w:r>
            <w:r w:rsidR="0084163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84163C" w:rsidRDefault="0084163C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13" w:rsidRDefault="00A57D13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-ostali materijal i dijelovi</w:t>
            </w:r>
            <w:r w:rsidR="0084163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84163C" w:rsidRDefault="0084163C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57D13" w:rsidRDefault="00A57D13" w:rsidP="003A1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68" w:rsidRDefault="00DD4368" w:rsidP="003A1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13" w:rsidRPr="0084163C" w:rsidRDefault="00A57D13" w:rsidP="003A1498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163C">
              <w:rPr>
                <w:rFonts w:ascii="Times New Roman" w:hAnsi="Times New Roman" w:cs="Times New Roman"/>
                <w:strike/>
                <w:sz w:val="24"/>
                <w:szCs w:val="24"/>
              </w:rPr>
              <w:t>6.800,00</w:t>
            </w:r>
          </w:p>
          <w:p w:rsidR="0084163C" w:rsidRDefault="0084163C" w:rsidP="003A1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4.800,00</w:t>
            </w:r>
          </w:p>
          <w:p w:rsidR="00A57D13" w:rsidRPr="0084163C" w:rsidRDefault="00A57D13" w:rsidP="003A1498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163C">
              <w:rPr>
                <w:rFonts w:ascii="Times New Roman" w:hAnsi="Times New Roman" w:cs="Times New Roman"/>
                <w:strike/>
                <w:sz w:val="24"/>
                <w:szCs w:val="24"/>
              </w:rPr>
              <w:t>9.000,00</w:t>
            </w:r>
          </w:p>
          <w:p w:rsidR="0084163C" w:rsidRDefault="0084163C" w:rsidP="003A1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  <w:p w:rsidR="00A57D13" w:rsidRDefault="00A57D13" w:rsidP="003A1498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163C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13.000,00</w:t>
            </w:r>
          </w:p>
          <w:p w:rsidR="0084163C" w:rsidRPr="0084163C" w:rsidRDefault="0084163C" w:rsidP="003A149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63C">
              <w:rPr>
                <w:rFonts w:ascii="Times New Roman" w:hAnsi="Times New Roman" w:cs="Times New Roman"/>
                <w:sz w:val="24"/>
                <w:szCs w:val="24"/>
              </w:rPr>
              <w:t>5.880,00</w:t>
            </w:r>
          </w:p>
        </w:tc>
      </w:tr>
      <w:tr w:rsidR="00525A03" w:rsidRPr="00080FA6" w:rsidTr="000B37FA">
        <w:tc>
          <w:tcPr>
            <w:tcW w:w="1384" w:type="dxa"/>
          </w:tcPr>
          <w:p w:rsidR="00525A03" w:rsidRPr="00254ED1" w:rsidRDefault="003A149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8" w:type="dxa"/>
          </w:tcPr>
          <w:p w:rsidR="00525A03" w:rsidRDefault="00525A03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Sitan inventar </w:t>
            </w:r>
          </w:p>
        </w:tc>
        <w:tc>
          <w:tcPr>
            <w:tcW w:w="3096" w:type="dxa"/>
          </w:tcPr>
          <w:p w:rsidR="00525A03" w:rsidRPr="00371661" w:rsidRDefault="00F47FA0" w:rsidP="003A1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A03" w:rsidRPr="00185F1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A1498" w:rsidRPr="00080FA6" w:rsidTr="000B37FA">
        <w:tc>
          <w:tcPr>
            <w:tcW w:w="1384" w:type="dxa"/>
          </w:tcPr>
          <w:p w:rsidR="003A1498" w:rsidRDefault="003A149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8" w:type="dxa"/>
          </w:tcPr>
          <w:p w:rsidR="003A1498" w:rsidRDefault="003A1498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Službena , radna i zaštitna odjeća</w:t>
            </w:r>
          </w:p>
        </w:tc>
        <w:tc>
          <w:tcPr>
            <w:tcW w:w="3096" w:type="dxa"/>
          </w:tcPr>
          <w:p w:rsidR="003A1498" w:rsidRDefault="003A1498" w:rsidP="003A14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5.600,00</w:t>
            </w:r>
          </w:p>
        </w:tc>
      </w:tr>
      <w:tr w:rsidR="003A19EA" w:rsidRPr="00080FA6" w:rsidTr="000B37FA">
        <w:tc>
          <w:tcPr>
            <w:tcW w:w="1384" w:type="dxa"/>
          </w:tcPr>
          <w:p w:rsidR="003A19EA" w:rsidRPr="00254ED1" w:rsidRDefault="00066AE4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:rsidR="003A19EA" w:rsidRDefault="003A19EA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telefona, telefaksa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, pošte, prijevoza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telefona i interneta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pošte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prijevoza učenika i zaposlenika na natjecanje</w:t>
            </w:r>
            <w:r w:rsidR="0084163C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3A19EA" w:rsidRDefault="003A19EA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066AE4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47FA0" w:rsidRDefault="00F47FA0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F47FA0" w:rsidRDefault="00066AE4" w:rsidP="00066AE4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163C">
              <w:rPr>
                <w:rFonts w:ascii="Times New Roman" w:hAnsi="Times New Roman" w:cs="Times New Roman"/>
                <w:strike/>
                <w:sz w:val="24"/>
                <w:szCs w:val="24"/>
              </w:rPr>
              <w:t>91</w:t>
            </w:r>
            <w:r w:rsidR="00F47FA0" w:rsidRPr="0084163C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Pr="0084163C">
              <w:rPr>
                <w:rFonts w:ascii="Times New Roman" w:hAnsi="Times New Roman" w:cs="Times New Roman"/>
                <w:strike/>
                <w:sz w:val="24"/>
                <w:szCs w:val="24"/>
              </w:rPr>
              <w:t>440</w:t>
            </w:r>
            <w:r w:rsidR="00F47FA0" w:rsidRPr="0084163C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84163C" w:rsidRPr="00371661" w:rsidRDefault="0084163C" w:rsidP="00841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63C">
              <w:rPr>
                <w:rFonts w:ascii="Times New Roman" w:hAnsi="Times New Roman" w:cs="Times New Roman"/>
                <w:sz w:val="24"/>
                <w:szCs w:val="24"/>
              </w:rPr>
              <w:t>55.440,00</w:t>
            </w:r>
          </w:p>
        </w:tc>
      </w:tr>
      <w:tr w:rsidR="00153FFD" w:rsidRPr="00080FA6" w:rsidTr="000B37FA">
        <w:tc>
          <w:tcPr>
            <w:tcW w:w="1384" w:type="dxa"/>
          </w:tcPr>
          <w:p w:rsidR="00153FFD" w:rsidRPr="00254ED1" w:rsidRDefault="007176FC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8" w:type="dxa"/>
          </w:tcPr>
          <w:p w:rsidR="00153FFD" w:rsidRDefault="00153FFD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tekućeg i investicijskog</w:t>
            </w:r>
            <w:r w:rsidR="0032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FA0">
              <w:rPr>
                <w:rFonts w:ascii="Times New Roman" w:hAnsi="Times New Roman" w:cs="Times New Roman"/>
                <w:i/>
                <w:sz w:val="24"/>
                <w:szCs w:val="24"/>
              </w:rPr>
              <w:t>Usluge tekućeg i investicijskog održavanja opreme</w:t>
            </w:r>
          </w:p>
          <w:p w:rsidR="00F47FA0" w:rsidRPr="001743E9" w:rsidRDefault="00F47FA0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Održavanje glazbenih instrumenta</w:t>
            </w:r>
          </w:p>
          <w:p w:rsidR="00F47FA0" w:rsidRPr="001743E9" w:rsidRDefault="00F47FA0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Održavanje sustava centralnog grijanja</w:t>
            </w:r>
          </w:p>
          <w:p w:rsidR="00F47FA0" w:rsidRPr="001743E9" w:rsidRDefault="00F47FA0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Održavanje računala</w:t>
            </w:r>
          </w:p>
          <w:p w:rsidR="00F47FA0" w:rsidRPr="001743E9" w:rsidRDefault="00F47FA0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r w:rsidR="00E84014">
              <w:rPr>
                <w:rFonts w:ascii="Times New Roman" w:hAnsi="Times New Roman" w:cs="Times New Roman"/>
                <w:sz w:val="24"/>
                <w:szCs w:val="24"/>
              </w:rPr>
              <w:t xml:space="preserve"> i popravak </w:t>
            </w: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kotlovnice</w:t>
            </w:r>
            <w:r w:rsidR="00E8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FA0" w:rsidRDefault="00F47FA0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Održavanje vatrogasnih aparata</w:t>
            </w:r>
          </w:p>
          <w:p w:rsidR="00F17619" w:rsidRPr="001743E9" w:rsidRDefault="00F1761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videonadzora</w:t>
            </w:r>
          </w:p>
          <w:p w:rsidR="00F47FA0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 w:rsidR="005450D2">
              <w:rPr>
                <w:rFonts w:ascii="Times New Roman" w:hAnsi="Times New Roman" w:cs="Times New Roman"/>
                <w:sz w:val="24"/>
                <w:szCs w:val="24"/>
              </w:rPr>
              <w:t xml:space="preserve"> I. izmjene i do</w:t>
            </w:r>
            <w:r w:rsidR="001C4C82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  <w:p w:rsidR="001C4C82" w:rsidRDefault="001C4C82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9" w:rsidRDefault="001743E9" w:rsidP="0017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i/>
                <w:sz w:val="24"/>
                <w:szCs w:val="24"/>
              </w:rPr>
              <w:t>Usluge tekućeg i investicijskog održavanja zg</w:t>
            </w:r>
            <w:r w:rsidR="00F17619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1743E9">
              <w:rPr>
                <w:rFonts w:ascii="Times New Roman" w:hAnsi="Times New Roman" w:cs="Times New Roman"/>
                <w:i/>
                <w:sz w:val="24"/>
                <w:szCs w:val="24"/>
              </w:rPr>
              <w:t>ade</w:t>
            </w:r>
          </w:p>
          <w:p w:rsidR="001743E9" w:rsidRDefault="00D04FB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Brušenje i farbanje okapnica</w:t>
            </w:r>
          </w:p>
          <w:p w:rsidR="001743E9" w:rsidRDefault="00D04FB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43E9">
              <w:rPr>
                <w:rFonts w:ascii="Times New Roman" w:hAnsi="Times New Roman" w:cs="Times New Roman"/>
                <w:sz w:val="24"/>
                <w:szCs w:val="24"/>
              </w:rPr>
              <w:t>ičilački radovi</w:t>
            </w:r>
          </w:p>
          <w:p w:rsid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Električarski radovi</w:t>
            </w:r>
          </w:p>
          <w:p w:rsid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protupožarnog i protuprovalnog sustava</w:t>
            </w:r>
          </w:p>
          <w:p w:rsidR="001743E9" w:rsidRDefault="001743E9" w:rsidP="0017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E9">
              <w:rPr>
                <w:rFonts w:ascii="Times New Roman" w:hAnsi="Times New Roman" w:cs="Times New Roman"/>
                <w:i/>
                <w:sz w:val="24"/>
                <w:szCs w:val="24"/>
              </w:rPr>
              <w:t>Ostale usluge tekućeg i investicijskog održavanja</w:t>
            </w:r>
          </w:p>
          <w:p w:rsid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vođenja zaštite na radu</w:t>
            </w:r>
          </w:p>
          <w:p w:rsid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vođenje zaštite od požara</w:t>
            </w:r>
          </w:p>
          <w:p w:rsidR="001743E9" w:rsidRP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 w:rsidR="001C4C82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153FFD" w:rsidRDefault="00153FFD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F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  <w:p w:rsidR="00F47FA0" w:rsidRDefault="00F1761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  <w:p w:rsidR="00F47FA0" w:rsidRDefault="00F47FA0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1.350,00</w:t>
            </w:r>
          </w:p>
          <w:p w:rsidR="00F17619" w:rsidRDefault="00F1761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1.948,00</w:t>
            </w:r>
          </w:p>
          <w:p w:rsidR="00F47FA0" w:rsidRDefault="001743E9" w:rsidP="000963FA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4C82">
              <w:rPr>
                <w:rFonts w:ascii="Times New Roman" w:hAnsi="Times New Roman" w:cs="Times New Roman"/>
                <w:strike/>
                <w:sz w:val="24"/>
                <w:szCs w:val="24"/>
              </w:rPr>
              <w:t>903,00</w:t>
            </w:r>
          </w:p>
          <w:p w:rsidR="001C4C82" w:rsidRPr="001C4C82" w:rsidRDefault="001C4C82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C82">
              <w:rPr>
                <w:rFonts w:ascii="Times New Roman" w:hAnsi="Times New Roman" w:cs="Times New Roman"/>
                <w:sz w:val="24"/>
                <w:szCs w:val="24"/>
              </w:rPr>
              <w:t>1.378,00</w:t>
            </w: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1743E9" w:rsidRDefault="00F1761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FB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1743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3.253,00</w:t>
            </w: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4.700,00</w:t>
            </w: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  <w:p w:rsidR="001743E9" w:rsidRDefault="001743E9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7.200,00</w:t>
            </w:r>
          </w:p>
          <w:p w:rsidR="001743E9" w:rsidRPr="001C4C82" w:rsidRDefault="001743E9" w:rsidP="000963FA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4C82">
              <w:rPr>
                <w:rFonts w:ascii="Times New Roman" w:hAnsi="Times New Roman" w:cs="Times New Roman"/>
                <w:strike/>
                <w:sz w:val="24"/>
                <w:szCs w:val="24"/>
              </w:rPr>
              <w:t>1.000,00</w:t>
            </w:r>
          </w:p>
          <w:p w:rsidR="001C4C82" w:rsidRPr="006C6B60" w:rsidRDefault="001C4C82" w:rsidP="0009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0F6EA9" w:rsidRPr="00080FA6" w:rsidTr="000B37FA">
        <w:tc>
          <w:tcPr>
            <w:tcW w:w="1384" w:type="dxa"/>
          </w:tcPr>
          <w:p w:rsidR="000F6EA9" w:rsidRPr="00254ED1" w:rsidRDefault="00D43C6C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8" w:type="dxa"/>
          </w:tcPr>
          <w:p w:rsidR="000F6EA9" w:rsidRPr="00254ED1" w:rsidRDefault="001743E9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Komunalne usluge</w:t>
            </w:r>
            <w:r w:rsidR="00C443B0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1743E9" w:rsidRPr="00C443B0" w:rsidRDefault="001743E9" w:rsidP="00D43C6C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43B0">
              <w:rPr>
                <w:rFonts w:ascii="Times New Roman" w:hAnsi="Times New Roman" w:cs="Times New Roman"/>
                <w:strike/>
                <w:sz w:val="24"/>
                <w:szCs w:val="24"/>
              </w:rPr>
              <w:t>18.074,</w:t>
            </w:r>
            <w:r w:rsidR="00D43C6C" w:rsidRPr="00C443B0">
              <w:rPr>
                <w:rFonts w:ascii="Times New Roman" w:hAnsi="Times New Roman" w:cs="Times New Roman"/>
                <w:strike/>
                <w:sz w:val="24"/>
                <w:szCs w:val="24"/>
              </w:rPr>
              <w:t>00</w:t>
            </w:r>
          </w:p>
          <w:p w:rsidR="00C443B0" w:rsidRPr="000131E1" w:rsidRDefault="00C443B0" w:rsidP="00D43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16.474,00</w:t>
            </w:r>
          </w:p>
        </w:tc>
      </w:tr>
      <w:tr w:rsidR="00900900" w:rsidRPr="00080FA6" w:rsidTr="000B37FA">
        <w:tc>
          <w:tcPr>
            <w:tcW w:w="1384" w:type="dxa"/>
          </w:tcPr>
          <w:p w:rsidR="00900900" w:rsidRPr="00254ED1" w:rsidRDefault="00DA222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8" w:type="dxa"/>
          </w:tcPr>
          <w:p w:rsidR="00A57D13" w:rsidRDefault="00900900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Zakupnine i najamnine </w:t>
            </w:r>
          </w:p>
          <w:p w:rsidR="00A57D13" w:rsidRDefault="00A57D13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>fotokopirnog aparata</w:t>
            </w:r>
          </w:p>
          <w:p w:rsidR="00900900" w:rsidRPr="00254ED1" w:rsidRDefault="000963FA" w:rsidP="00A5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prijevoznog vozila</w:t>
            </w:r>
          </w:p>
        </w:tc>
        <w:tc>
          <w:tcPr>
            <w:tcW w:w="3096" w:type="dxa"/>
          </w:tcPr>
          <w:p w:rsidR="00A57D13" w:rsidRDefault="00A57D13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13" w:rsidRDefault="00A57D13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  <w:p w:rsidR="00A57D13" w:rsidRPr="006C6B60" w:rsidRDefault="00A57D13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55.400,00</w:t>
            </w:r>
          </w:p>
        </w:tc>
      </w:tr>
      <w:tr w:rsidR="00900900" w:rsidRPr="00080FA6" w:rsidTr="000B37FA">
        <w:tc>
          <w:tcPr>
            <w:tcW w:w="1384" w:type="dxa"/>
          </w:tcPr>
          <w:p w:rsidR="00900900" w:rsidRPr="00254ED1" w:rsidRDefault="00DA222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8" w:type="dxa"/>
          </w:tcPr>
          <w:p w:rsidR="00900900" w:rsidRDefault="001743E9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Zdravstvene usluge zaposlenika</w:t>
            </w:r>
          </w:p>
        </w:tc>
        <w:tc>
          <w:tcPr>
            <w:tcW w:w="3096" w:type="dxa"/>
          </w:tcPr>
          <w:p w:rsidR="00900900" w:rsidRPr="006C6B60" w:rsidRDefault="000963FA" w:rsidP="00174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743E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900900" w:rsidRPr="000C7A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A465F" w:rsidRPr="00080FA6" w:rsidTr="000B37FA">
        <w:tc>
          <w:tcPr>
            <w:tcW w:w="1384" w:type="dxa"/>
          </w:tcPr>
          <w:p w:rsidR="00DA465F" w:rsidRPr="00254ED1" w:rsidRDefault="00DA222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8" w:type="dxa"/>
          </w:tcPr>
          <w:p w:rsidR="00DA465F" w:rsidRDefault="00DA465F" w:rsidP="00C4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 xml:space="preserve"> (tehnička podrška, programiranje</w:t>
            </w:r>
            <w:r w:rsidR="001743E9">
              <w:rPr>
                <w:rFonts w:ascii="Times New Roman" w:hAnsi="Times New Roman" w:cs="Times New Roman"/>
                <w:sz w:val="24"/>
                <w:szCs w:val="24"/>
              </w:rPr>
              <w:t>, ažuriranje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 xml:space="preserve"> i drugo)</w:t>
            </w:r>
            <w:r w:rsidR="00C443B0">
              <w:rPr>
                <w:rFonts w:ascii="Times New Roman" w:hAnsi="Times New Roman" w:cs="Times New Roman"/>
                <w:sz w:val="24"/>
                <w:szCs w:val="24"/>
              </w:rPr>
              <w:t xml:space="preserve"> I. izmjene i  dopune </w:t>
            </w:r>
          </w:p>
        </w:tc>
        <w:tc>
          <w:tcPr>
            <w:tcW w:w="3096" w:type="dxa"/>
          </w:tcPr>
          <w:p w:rsidR="00DA465F" w:rsidRDefault="001743E9" w:rsidP="00D43C6C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43B0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="00D43C6C" w:rsidRPr="00C443B0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Pr="00C443B0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D43C6C" w:rsidRPr="00C443B0">
              <w:rPr>
                <w:rFonts w:ascii="Times New Roman" w:hAnsi="Times New Roman" w:cs="Times New Roman"/>
                <w:strike/>
                <w:sz w:val="24"/>
                <w:szCs w:val="24"/>
              </w:rPr>
              <w:t>400</w:t>
            </w:r>
            <w:r w:rsidR="00DA465F" w:rsidRPr="00C443B0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C443B0" w:rsidRPr="00C443B0" w:rsidRDefault="00C443B0" w:rsidP="00D43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3B0">
              <w:rPr>
                <w:rFonts w:ascii="Times New Roman" w:hAnsi="Times New Roman" w:cs="Times New Roman"/>
                <w:sz w:val="24"/>
                <w:szCs w:val="24"/>
              </w:rPr>
              <w:t>34.113,00</w:t>
            </w:r>
          </w:p>
        </w:tc>
      </w:tr>
      <w:tr w:rsidR="00F32935" w:rsidRPr="00080FA6" w:rsidTr="000B37FA">
        <w:tc>
          <w:tcPr>
            <w:tcW w:w="1384" w:type="dxa"/>
          </w:tcPr>
          <w:p w:rsidR="00F32935" w:rsidRPr="00254ED1" w:rsidRDefault="00DA222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8" w:type="dxa"/>
          </w:tcPr>
          <w:p w:rsidR="00F32935" w:rsidRDefault="001743E9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  <w:p w:rsid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Grafičke i tiskarske usluge</w:t>
            </w:r>
            <w:r w:rsidR="008E00A6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i izrada fotografija</w:t>
            </w:r>
            <w:r w:rsidR="008E00A6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1743E9" w:rsidRDefault="001743E9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čuvanja imovine</w:t>
            </w:r>
          </w:p>
          <w:p w:rsidR="001743E9" w:rsidRPr="001743E9" w:rsidRDefault="0082134E" w:rsidP="001743E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Kotizacija za djecu</w:t>
            </w:r>
          </w:p>
        </w:tc>
        <w:tc>
          <w:tcPr>
            <w:tcW w:w="3096" w:type="dxa"/>
          </w:tcPr>
          <w:p w:rsidR="00F32935" w:rsidRDefault="00F32935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9" w:rsidRPr="008E00A6" w:rsidRDefault="00D43C6C" w:rsidP="00BB2EA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00A6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  <w:r w:rsidR="001743E9" w:rsidRPr="008E00A6">
              <w:rPr>
                <w:rFonts w:ascii="Times New Roman" w:hAnsi="Times New Roman" w:cs="Times New Roman"/>
                <w:strike/>
                <w:sz w:val="24"/>
                <w:szCs w:val="24"/>
              </w:rPr>
              <w:t>.000,00</w:t>
            </w:r>
          </w:p>
          <w:p w:rsidR="008E00A6" w:rsidRDefault="008E00A6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13.801,00</w:t>
            </w:r>
          </w:p>
          <w:p w:rsidR="001743E9" w:rsidRPr="008E00A6" w:rsidRDefault="001743E9" w:rsidP="00BB2EA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00A6">
              <w:rPr>
                <w:rFonts w:ascii="Times New Roman" w:hAnsi="Times New Roman" w:cs="Times New Roman"/>
                <w:strike/>
                <w:sz w:val="24"/>
                <w:szCs w:val="24"/>
              </w:rPr>
              <w:t>5.956,80</w:t>
            </w:r>
          </w:p>
          <w:p w:rsidR="008E00A6" w:rsidRDefault="008E00A6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11.956,00</w:t>
            </w:r>
          </w:p>
          <w:p w:rsidR="001743E9" w:rsidRDefault="001743E9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4.600,00</w:t>
            </w:r>
          </w:p>
          <w:p w:rsidR="001743E9" w:rsidRPr="00D14439" w:rsidRDefault="0082134E" w:rsidP="00D43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C6C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5FBB" w:rsidRPr="00080FA6" w:rsidTr="000B37FA">
        <w:tc>
          <w:tcPr>
            <w:tcW w:w="1384" w:type="dxa"/>
          </w:tcPr>
          <w:p w:rsidR="006C5FBB" w:rsidRPr="0017596F" w:rsidRDefault="009502E1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8" w:type="dxa"/>
          </w:tcPr>
          <w:p w:rsidR="006C5FBB" w:rsidRDefault="000963FA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6F">
              <w:rPr>
                <w:rFonts w:ascii="Times New Roman" w:hAnsi="Times New Roman" w:cs="Times New Roman"/>
                <w:sz w:val="24"/>
                <w:szCs w:val="24"/>
              </w:rPr>
              <w:t xml:space="preserve">Naknade osobama izvan radnog odnosa 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Prehrana za učenike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Smještaj za učenike</w:t>
            </w:r>
          </w:p>
          <w:p w:rsidR="0082134E" w:rsidRP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Smještaj na području grada Poreča</w:t>
            </w:r>
          </w:p>
        </w:tc>
        <w:tc>
          <w:tcPr>
            <w:tcW w:w="3096" w:type="dxa"/>
          </w:tcPr>
          <w:p w:rsidR="006C5FBB" w:rsidRDefault="006C5FBB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4E" w:rsidRDefault="00DA2228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2134E" w:rsidRDefault="0082134E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2134E" w:rsidRPr="0017596F" w:rsidRDefault="00DA2228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B139E" w:rsidRPr="00080FA6" w:rsidTr="000B37FA">
        <w:tc>
          <w:tcPr>
            <w:tcW w:w="1384" w:type="dxa"/>
          </w:tcPr>
          <w:p w:rsidR="00DB139E" w:rsidRPr="00254ED1" w:rsidRDefault="009502E1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8" w:type="dxa"/>
          </w:tcPr>
          <w:p w:rsidR="00DB139E" w:rsidRDefault="00DB139E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0963FA">
              <w:rPr>
                <w:rFonts w:ascii="Times New Roman" w:hAnsi="Times New Roman" w:cs="Times New Roman"/>
                <w:sz w:val="24"/>
                <w:szCs w:val="24"/>
              </w:rPr>
              <w:t xml:space="preserve">emije osiguranja </w:t>
            </w:r>
            <w:r w:rsidR="009F14B4">
              <w:rPr>
                <w:rFonts w:ascii="Times New Roman" w:hAnsi="Times New Roman" w:cs="Times New Roman"/>
                <w:sz w:val="24"/>
                <w:szCs w:val="24"/>
              </w:rPr>
              <w:t>I. izmjene i dopune</w:t>
            </w:r>
          </w:p>
        </w:tc>
        <w:tc>
          <w:tcPr>
            <w:tcW w:w="3096" w:type="dxa"/>
          </w:tcPr>
          <w:p w:rsidR="00DB139E" w:rsidRDefault="0082134E" w:rsidP="009502E1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F14B4">
              <w:rPr>
                <w:rFonts w:ascii="Times New Roman" w:hAnsi="Times New Roman" w:cs="Times New Roman"/>
                <w:strike/>
                <w:sz w:val="24"/>
                <w:szCs w:val="24"/>
              </w:rPr>
              <w:t>18.16</w:t>
            </w:r>
            <w:r w:rsidR="009502E1" w:rsidRPr="009F14B4">
              <w:rPr>
                <w:rFonts w:ascii="Times New Roman" w:hAnsi="Times New Roman" w:cs="Times New Roman"/>
                <w:strike/>
                <w:sz w:val="24"/>
                <w:szCs w:val="24"/>
              </w:rPr>
              <w:t>5,00</w:t>
            </w:r>
          </w:p>
          <w:p w:rsidR="009F14B4" w:rsidRPr="009F14B4" w:rsidRDefault="009F14B4" w:rsidP="00950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25.600,00</w:t>
            </w:r>
          </w:p>
        </w:tc>
      </w:tr>
      <w:tr w:rsidR="00C912CB" w:rsidRPr="00080FA6" w:rsidTr="000B37FA">
        <w:tc>
          <w:tcPr>
            <w:tcW w:w="1384" w:type="dxa"/>
          </w:tcPr>
          <w:p w:rsidR="00C912CB" w:rsidRPr="00B23163" w:rsidRDefault="00C912CB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912CB" w:rsidRDefault="00C912CB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63">
              <w:rPr>
                <w:rFonts w:ascii="Times New Roman" w:hAnsi="Times New Roman" w:cs="Times New Roman"/>
                <w:sz w:val="24"/>
                <w:szCs w:val="24"/>
              </w:rPr>
              <w:t xml:space="preserve">Reprezentacija 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VELPRO (trgovina)</w:t>
            </w:r>
            <w:r w:rsidR="00ED25E6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ED25E6" w:rsidRDefault="00ED25E6" w:rsidP="00ED25E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E6" w:rsidRPr="00ED25E6" w:rsidRDefault="0082134E" w:rsidP="004950E4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6">
              <w:rPr>
                <w:rFonts w:ascii="Times New Roman" w:hAnsi="Times New Roman" w:cs="Times New Roman"/>
                <w:sz w:val="24"/>
                <w:szCs w:val="24"/>
              </w:rPr>
              <w:t>Restoranske usluge</w:t>
            </w:r>
            <w:r w:rsidR="00D260EE" w:rsidRPr="00ED25E6">
              <w:rPr>
                <w:rFonts w:ascii="Times New Roman" w:hAnsi="Times New Roman" w:cs="Times New Roman"/>
                <w:sz w:val="24"/>
                <w:szCs w:val="24"/>
              </w:rPr>
              <w:t xml:space="preserve"> piće</w:t>
            </w:r>
            <w:r w:rsidR="00ED25E6" w:rsidRPr="00ED25E6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D260EE" w:rsidRDefault="00D260E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Restoranske usluge hrana</w:t>
            </w:r>
            <w:r w:rsidR="00F54B5F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Napici sa samouslužnih automata</w:t>
            </w:r>
          </w:p>
          <w:p w:rsidR="0082134E" w:rsidRP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3096" w:type="dxa"/>
          </w:tcPr>
          <w:p w:rsidR="00C912CB" w:rsidRDefault="00C912CB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134E" w:rsidRPr="00ED25E6" w:rsidRDefault="009502E1" w:rsidP="00B23163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  <w:r w:rsidR="0082134E"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2163E1"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00</w:t>
            </w:r>
            <w:r w:rsidR="0082134E"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0,00</w:t>
            </w:r>
          </w:p>
          <w:p w:rsidR="00ED25E6" w:rsidRPr="00ED25E6" w:rsidRDefault="00ED25E6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E6"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  <w:p w:rsidR="0082134E" w:rsidRPr="00ED25E6" w:rsidRDefault="009502E1" w:rsidP="00B23163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  <w:r w:rsidR="0082134E"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00</w:t>
            </w:r>
            <w:r w:rsidR="0082134E" w:rsidRPr="00ED25E6">
              <w:rPr>
                <w:rFonts w:ascii="Times New Roman" w:hAnsi="Times New Roman" w:cs="Times New Roman"/>
                <w:strike/>
                <w:sz w:val="24"/>
                <w:szCs w:val="24"/>
              </w:rPr>
              <w:t>0,00</w:t>
            </w:r>
          </w:p>
          <w:p w:rsidR="00ED25E6" w:rsidRPr="00ED25E6" w:rsidRDefault="00ED25E6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E6">
              <w:rPr>
                <w:rFonts w:ascii="Times New Roman" w:hAnsi="Times New Roman" w:cs="Times New Roman"/>
                <w:sz w:val="24"/>
                <w:szCs w:val="24"/>
              </w:rPr>
              <w:t>8.768,00</w:t>
            </w:r>
          </w:p>
          <w:p w:rsidR="00D260EE" w:rsidRPr="00F54B5F" w:rsidRDefault="009502E1" w:rsidP="00B23163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4B5F">
              <w:rPr>
                <w:rFonts w:ascii="Times New Roman" w:hAnsi="Times New Roman" w:cs="Times New Roman"/>
                <w:strike/>
                <w:sz w:val="24"/>
                <w:szCs w:val="24"/>
              </w:rPr>
              <w:t>15</w:t>
            </w:r>
            <w:r w:rsidR="00D260EE" w:rsidRPr="00F54B5F">
              <w:rPr>
                <w:rFonts w:ascii="Times New Roman" w:hAnsi="Times New Roman" w:cs="Times New Roman"/>
                <w:strike/>
                <w:sz w:val="24"/>
                <w:szCs w:val="24"/>
              </w:rPr>
              <w:t>.000,00</w:t>
            </w:r>
          </w:p>
          <w:p w:rsidR="00F54B5F" w:rsidRPr="00F54B5F" w:rsidRDefault="00F54B5F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B5F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82134E" w:rsidRDefault="0082134E" w:rsidP="00B23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34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82134E" w:rsidRPr="00B23163" w:rsidRDefault="009502E1" w:rsidP="009502E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E256D" w:rsidRPr="00080FA6" w:rsidTr="000B37FA">
        <w:tc>
          <w:tcPr>
            <w:tcW w:w="1384" w:type="dxa"/>
          </w:tcPr>
          <w:p w:rsidR="00DE256D" w:rsidRPr="00254ED1" w:rsidRDefault="004D65D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8" w:type="dxa"/>
          </w:tcPr>
          <w:p w:rsidR="00DE256D" w:rsidRDefault="00DE256D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Članarine </w:t>
            </w:r>
            <w:r w:rsidR="00F54B5F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DE256D" w:rsidRPr="00F54B5F" w:rsidRDefault="0082134E" w:rsidP="004D65D9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4B5F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="004D65D9" w:rsidRPr="00F54B5F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  <w:r w:rsidRPr="00F54B5F">
              <w:rPr>
                <w:rFonts w:ascii="Times New Roman" w:hAnsi="Times New Roman" w:cs="Times New Roman"/>
                <w:strike/>
                <w:sz w:val="24"/>
                <w:szCs w:val="24"/>
              </w:rPr>
              <w:t>.400</w:t>
            </w:r>
            <w:r w:rsidR="00DE256D" w:rsidRPr="00F54B5F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F54B5F" w:rsidRPr="00C912CB" w:rsidRDefault="00F54B5F" w:rsidP="004D65D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B5F">
              <w:rPr>
                <w:rFonts w:ascii="Times New Roman" w:hAnsi="Times New Roman" w:cs="Times New Roman"/>
                <w:sz w:val="24"/>
                <w:szCs w:val="24"/>
              </w:rPr>
              <w:t>15.500,00</w:t>
            </w:r>
          </w:p>
        </w:tc>
      </w:tr>
      <w:tr w:rsidR="00DE256D" w:rsidRPr="00080FA6" w:rsidTr="000B37FA">
        <w:tc>
          <w:tcPr>
            <w:tcW w:w="1384" w:type="dxa"/>
          </w:tcPr>
          <w:p w:rsidR="00DE256D" w:rsidRPr="0017596F" w:rsidRDefault="004D65D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8" w:type="dxa"/>
          </w:tcPr>
          <w:p w:rsidR="00DE256D" w:rsidRPr="0017596F" w:rsidRDefault="00DE256D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6F">
              <w:rPr>
                <w:rFonts w:ascii="Times New Roman" w:hAnsi="Times New Roman" w:cs="Times New Roman"/>
                <w:sz w:val="24"/>
                <w:szCs w:val="24"/>
              </w:rPr>
              <w:t>Pristojbe i naknade</w:t>
            </w:r>
            <w:r w:rsidR="000963FA" w:rsidRPr="0017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DE256D" w:rsidRPr="0017596F" w:rsidRDefault="0082134E" w:rsidP="009D2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16.800</w:t>
            </w:r>
            <w:r w:rsidR="00DE256D" w:rsidRPr="001759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5FB3" w:rsidRPr="00080FA6" w:rsidTr="000B37FA">
        <w:tc>
          <w:tcPr>
            <w:tcW w:w="1384" w:type="dxa"/>
          </w:tcPr>
          <w:p w:rsidR="00AB5FB3" w:rsidRPr="00254ED1" w:rsidRDefault="004D65D9" w:rsidP="0017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8" w:type="dxa"/>
          </w:tcPr>
          <w:p w:rsidR="00AB5FB3" w:rsidRDefault="00AB5FB3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  <w:r w:rsidR="0087334E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AB5FB3" w:rsidRPr="0087334E" w:rsidRDefault="0082134E" w:rsidP="004D65D9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12.</w:t>
            </w:r>
            <w:r w:rsidR="004D65D9"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  <w:r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08</w:t>
            </w:r>
            <w:r w:rsidR="00AB5FB3"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00</w:t>
            </w:r>
          </w:p>
          <w:p w:rsidR="0087334E" w:rsidRPr="00C912CB" w:rsidRDefault="0087334E" w:rsidP="004D6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12.800,00</w:t>
            </w:r>
          </w:p>
        </w:tc>
      </w:tr>
      <w:tr w:rsidR="009D2575" w:rsidRPr="00080FA6" w:rsidTr="000B37FA">
        <w:tc>
          <w:tcPr>
            <w:tcW w:w="1384" w:type="dxa"/>
          </w:tcPr>
          <w:p w:rsidR="009D2575" w:rsidRDefault="004D65D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8" w:type="dxa"/>
          </w:tcPr>
          <w:p w:rsidR="009D2575" w:rsidRDefault="009D2575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Bankarske usluge</w:t>
            </w:r>
            <w:r w:rsidR="0087334E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9D2575" w:rsidRPr="0087334E" w:rsidRDefault="009D2575" w:rsidP="009D257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100,00</w:t>
            </w:r>
          </w:p>
          <w:p w:rsidR="0087334E" w:rsidRPr="00DE256D" w:rsidRDefault="0087334E" w:rsidP="009D2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D2575" w:rsidRPr="00080FA6" w:rsidTr="000B37FA">
        <w:tc>
          <w:tcPr>
            <w:tcW w:w="1384" w:type="dxa"/>
          </w:tcPr>
          <w:p w:rsidR="009D2575" w:rsidRDefault="004D65D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8" w:type="dxa"/>
          </w:tcPr>
          <w:p w:rsidR="009D2575" w:rsidRDefault="009D2575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Zatezne kamate</w:t>
            </w:r>
          </w:p>
        </w:tc>
        <w:tc>
          <w:tcPr>
            <w:tcW w:w="3096" w:type="dxa"/>
          </w:tcPr>
          <w:p w:rsidR="009D2575" w:rsidRDefault="009D2575" w:rsidP="009D25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AB5FB3" w:rsidRPr="00080FA6" w:rsidTr="000B37FA">
        <w:tc>
          <w:tcPr>
            <w:tcW w:w="1384" w:type="dxa"/>
          </w:tcPr>
          <w:p w:rsidR="00AB5FB3" w:rsidRPr="00254ED1" w:rsidRDefault="004D65D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8" w:type="dxa"/>
          </w:tcPr>
          <w:p w:rsidR="00AB5FB3" w:rsidRDefault="009D2575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Uredska oprema  namještaj</w:t>
            </w:r>
            <w:r w:rsidR="0087334E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AB5FB3" w:rsidRDefault="004D65D9" w:rsidP="00F3293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11.0</w:t>
            </w:r>
            <w:r w:rsidR="0082134E"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00</w:t>
            </w:r>
            <w:r w:rsidR="00AB5FB3" w:rsidRPr="0087334E">
              <w:rPr>
                <w:rFonts w:ascii="Times New Roman" w:hAnsi="Times New Roman" w:cs="Times New Roman"/>
                <w:strike/>
                <w:sz w:val="24"/>
                <w:szCs w:val="24"/>
              </w:rPr>
              <w:t>,00</w:t>
            </w:r>
          </w:p>
          <w:p w:rsidR="0087334E" w:rsidRPr="0087334E" w:rsidRDefault="0087334E" w:rsidP="00F32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9.432,00</w:t>
            </w:r>
          </w:p>
        </w:tc>
      </w:tr>
      <w:tr w:rsidR="004D65D9" w:rsidRPr="00080FA6" w:rsidTr="000B37FA">
        <w:tc>
          <w:tcPr>
            <w:tcW w:w="1384" w:type="dxa"/>
          </w:tcPr>
          <w:p w:rsidR="004D65D9" w:rsidRDefault="004D65D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8" w:type="dxa"/>
          </w:tcPr>
          <w:p w:rsidR="004D65D9" w:rsidRDefault="004D65D9" w:rsidP="009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Komunikacijska oprema</w:t>
            </w:r>
            <w:r w:rsidR="00FA7DF2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4D65D9" w:rsidRPr="00FA7DF2" w:rsidRDefault="004D65D9" w:rsidP="00F32935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2.500,00</w:t>
            </w:r>
          </w:p>
          <w:p w:rsidR="00FA7DF2" w:rsidRDefault="00FA7DF2" w:rsidP="00F32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912CB" w:rsidRPr="00080FA6" w:rsidTr="000B37FA">
        <w:tc>
          <w:tcPr>
            <w:tcW w:w="1384" w:type="dxa"/>
          </w:tcPr>
          <w:p w:rsidR="00C912CB" w:rsidRPr="00254ED1" w:rsidRDefault="004D65D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8" w:type="dxa"/>
          </w:tcPr>
          <w:p w:rsidR="00C912CB" w:rsidRDefault="00C912CB" w:rsidP="009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Uređaji, strojevi i oprema za ostale namjene </w:t>
            </w:r>
          </w:p>
          <w:p w:rsidR="0081551E" w:rsidRDefault="0081551E" w:rsidP="009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Uređaji</w:t>
            </w:r>
            <w:r w:rsidR="0045012F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81551E" w:rsidRDefault="0081551E" w:rsidP="009D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-Oprema za ostale namjene</w:t>
            </w:r>
            <w:r w:rsidR="00FA7DF2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</w:tc>
        <w:tc>
          <w:tcPr>
            <w:tcW w:w="3096" w:type="dxa"/>
          </w:tcPr>
          <w:p w:rsidR="0081551E" w:rsidRDefault="0081551E" w:rsidP="004D65D9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15.000,00</w:t>
            </w:r>
          </w:p>
          <w:p w:rsidR="0045012F" w:rsidRPr="0045012F" w:rsidRDefault="0045012F" w:rsidP="004D6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F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:rsidR="0081551E" w:rsidRPr="00FA7DF2" w:rsidRDefault="0081551E" w:rsidP="00A57D13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9.376,00</w:t>
            </w:r>
          </w:p>
          <w:p w:rsidR="00FA7DF2" w:rsidRDefault="0045012F" w:rsidP="00A57D1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12F">
              <w:rPr>
                <w:rFonts w:ascii="Times New Roman" w:hAnsi="Times New Roman" w:cs="Times New Roman"/>
                <w:sz w:val="24"/>
                <w:szCs w:val="24"/>
              </w:rPr>
              <w:t>9.837,00</w:t>
            </w:r>
          </w:p>
        </w:tc>
      </w:tr>
      <w:tr w:rsidR="00EE16ED" w:rsidRPr="00EE16ED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080FA6" w:rsidRPr="00254ED1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080FA6" w:rsidRPr="002B6276" w:rsidRDefault="00D47ADB" w:rsidP="00D04FB9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76">
              <w:rPr>
                <w:rFonts w:ascii="Times New Roman" w:hAnsi="Times New Roman" w:cs="Times New Roman"/>
                <w:sz w:val="24"/>
                <w:szCs w:val="24"/>
              </w:rPr>
              <w:t xml:space="preserve">Nabava </w:t>
            </w:r>
            <w:r w:rsidR="00D04F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lavir</w:t>
            </w:r>
            <w:r w:rsidR="001F0A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75F8" w:rsidRPr="002B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DF2">
              <w:rPr>
                <w:rFonts w:ascii="Times New Roman" w:hAnsi="Times New Roman" w:cs="Times New Roman"/>
                <w:sz w:val="24"/>
                <w:szCs w:val="24"/>
              </w:rPr>
              <w:t>I. izmjene i dopune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2B6276" w:rsidRPr="00FA7DF2" w:rsidRDefault="00D04FB9" w:rsidP="001137AF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="001F0AA1"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5.800,00</w:t>
            </w:r>
          </w:p>
          <w:p w:rsidR="00FA7DF2" w:rsidRPr="00EE16ED" w:rsidRDefault="0045012F" w:rsidP="001137A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20.484,00</w:t>
            </w:r>
          </w:p>
        </w:tc>
      </w:tr>
      <w:tr w:rsidR="00DC4F3E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DC4F3E" w:rsidRPr="00457B0C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DC4F3E" w:rsidRPr="002B6276" w:rsidRDefault="001F0AA1" w:rsidP="0082134E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harmonika</w:t>
            </w:r>
            <w:r w:rsidR="00364B82" w:rsidRPr="002B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DF2">
              <w:rPr>
                <w:rFonts w:ascii="Times New Roman" w:hAnsi="Times New Roman" w:cs="Times New Roman"/>
                <w:sz w:val="24"/>
                <w:szCs w:val="24"/>
              </w:rPr>
              <w:t>I. izmjene i dopune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364B82" w:rsidRPr="00FA7DF2" w:rsidRDefault="00D04FB9" w:rsidP="00194777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  <w:r w:rsidR="00194777"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  <w:r w:rsidR="00BA1444"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="00194777"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69</w:t>
            </w:r>
            <w:r w:rsidR="00BA1444"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0,00</w:t>
            </w:r>
          </w:p>
          <w:p w:rsidR="00FA7DF2" w:rsidRPr="00364B82" w:rsidRDefault="0045012F" w:rsidP="00194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79.916,00</w:t>
            </w:r>
          </w:p>
        </w:tc>
      </w:tr>
      <w:tr w:rsidR="001F0AA1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1F0AA1" w:rsidRPr="00457B0C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1F0AA1" w:rsidRPr="002B6276" w:rsidRDefault="004D65D9" w:rsidP="0082134E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trube</w:t>
            </w:r>
            <w:r w:rsidR="00D04FB9">
              <w:rPr>
                <w:rFonts w:ascii="Times New Roman" w:hAnsi="Times New Roman" w:cs="Times New Roman"/>
                <w:sz w:val="24"/>
                <w:szCs w:val="24"/>
              </w:rPr>
              <w:t>, cornete</w:t>
            </w:r>
            <w:r w:rsidR="0045012F">
              <w:rPr>
                <w:rFonts w:ascii="Times New Roman" w:hAnsi="Times New Roman" w:cs="Times New Roman"/>
                <w:sz w:val="24"/>
                <w:szCs w:val="24"/>
              </w:rPr>
              <w:t xml:space="preserve"> I . izmjene i dopune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1F0AA1" w:rsidRPr="0045012F" w:rsidRDefault="00BA1444" w:rsidP="000122B2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3.700,00</w:t>
            </w:r>
          </w:p>
        </w:tc>
      </w:tr>
      <w:tr w:rsidR="00BA1444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A1444" w:rsidRPr="00457B0C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BA1444" w:rsidRDefault="0045012F" w:rsidP="0082134E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violončela I. izmjene i dopune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BA1444" w:rsidRPr="0045012F" w:rsidRDefault="00BA1444" w:rsidP="009307A2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7.</w:t>
            </w:r>
            <w:r w:rsidR="009307A2"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34</w:t>
            </w: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0,00</w:t>
            </w:r>
          </w:p>
          <w:p w:rsidR="0045012F" w:rsidRDefault="0045012F" w:rsidP="0093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1A36DB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1A36DB" w:rsidRPr="00457B0C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1A36DB" w:rsidRDefault="001A36DB" w:rsidP="0082134E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gitare</w:t>
            </w:r>
            <w:r w:rsidR="00FA7DF2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 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FA7DF2" w:rsidRPr="00FA7DF2" w:rsidRDefault="009307A2" w:rsidP="00450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19</w:t>
            </w:r>
            <w:r w:rsidR="001A36DB"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95</w:t>
            </w:r>
            <w:r w:rsidR="001A36DB" w:rsidRPr="00FA7DF2">
              <w:rPr>
                <w:rFonts w:ascii="Times New Roman" w:hAnsi="Times New Roman" w:cs="Times New Roman"/>
                <w:strike/>
                <w:sz w:val="24"/>
                <w:szCs w:val="24"/>
              </w:rPr>
              <w:t>0,00</w:t>
            </w:r>
          </w:p>
        </w:tc>
      </w:tr>
      <w:tr w:rsidR="009D2575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9D2575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9D2575" w:rsidRDefault="0082134E" w:rsidP="009D2575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 na građevinskim objektima</w:t>
            </w:r>
          </w:p>
          <w:p w:rsidR="0082134E" w:rsidRDefault="0037193E" w:rsidP="0082134E">
            <w:pPr>
              <w:pStyle w:val="Odlomakpopisa"/>
              <w:numPr>
                <w:ilvl w:val="0"/>
                <w:numId w:val="8"/>
              </w:num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Zamjena unutarnje i vanjske stolarije 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012F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D04FB9" w:rsidRDefault="00D04FB9" w:rsidP="00D04FB9">
            <w:pPr>
              <w:pStyle w:val="Odlomakpopisa"/>
              <w:numPr>
                <w:ilvl w:val="0"/>
                <w:numId w:val="8"/>
              </w:num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 zadatka i ponuda za izradu idejnog arhitektonskog-urbanističkog rješenja rekonstrukcije i adaptacije 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zgrade škole u Kandlerovoj ulici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k.č.570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34E" w:rsidRDefault="0082134E" w:rsidP="00D04FB9">
            <w:pPr>
              <w:pStyle w:val="Odlomakpopisa"/>
              <w:numPr>
                <w:ilvl w:val="0"/>
                <w:numId w:val="8"/>
              </w:num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Adaptacija atrija u zgradi škole u Kandlerovoj ulici</w:t>
            </w:r>
            <w:r w:rsidR="0045012F">
              <w:rPr>
                <w:rFonts w:ascii="Times New Roman" w:hAnsi="Times New Roman" w:cs="Times New Roman"/>
                <w:sz w:val="24"/>
                <w:szCs w:val="24"/>
              </w:rPr>
              <w:t xml:space="preserve"> I. izmjene i dopune</w:t>
            </w:r>
          </w:p>
          <w:p w:rsidR="0045012F" w:rsidRPr="00CD3C4D" w:rsidRDefault="0045012F" w:rsidP="00CD3C4D">
            <w:pPr>
              <w:tabs>
                <w:tab w:val="left" w:pos="720"/>
                <w:tab w:val="left" w:pos="694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9D2575" w:rsidRDefault="009D2575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Default="00D04FB9" w:rsidP="00787447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76</w:t>
            </w:r>
            <w:r w:rsidR="0037193E"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335</w:t>
            </w:r>
            <w:r w:rsidR="0037193E"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00</w:t>
            </w:r>
          </w:p>
          <w:p w:rsidR="0045012F" w:rsidRPr="0045012F" w:rsidRDefault="00CD3C4D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90.818</w:t>
            </w:r>
            <w:r w:rsidR="0045012F" w:rsidRPr="004501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193E" w:rsidRDefault="0037193E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Default="0037193E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Default="0037193E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Default="0037193E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Pr="00CD3C4D" w:rsidRDefault="0037193E" w:rsidP="00D04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B9" w:rsidRPr="00CD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FB9" w:rsidRPr="00CD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C4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D04FB9" w:rsidRDefault="00D04FB9" w:rsidP="00D04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B9" w:rsidRDefault="00D04FB9" w:rsidP="00D04FB9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012F">
              <w:rPr>
                <w:rFonts w:ascii="Times New Roman" w:hAnsi="Times New Roman" w:cs="Times New Roman"/>
                <w:strike/>
                <w:sz w:val="24"/>
                <w:szCs w:val="24"/>
              </w:rPr>
              <w:t>18.149,00</w:t>
            </w:r>
          </w:p>
          <w:p w:rsidR="0045012F" w:rsidRPr="0045012F" w:rsidRDefault="0045012F" w:rsidP="00D04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6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9E0966" w:rsidRDefault="009E096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9E0966" w:rsidRDefault="009E0966" w:rsidP="009D2575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računalne programe I. izmjene i dopune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9E0966" w:rsidRDefault="009E0966" w:rsidP="009E0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080FA6" w:rsidRPr="00080FA6" w:rsidTr="00080FA6">
        <w:tc>
          <w:tcPr>
            <w:tcW w:w="6192" w:type="dxa"/>
            <w:gridSpan w:val="2"/>
            <w:shd w:val="pct5" w:color="auto" w:fill="auto"/>
          </w:tcPr>
          <w:p w:rsidR="00080FA6" w:rsidRPr="00B25D56" w:rsidRDefault="00080FA6" w:rsidP="00080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pct5" w:color="auto" w:fill="auto"/>
          </w:tcPr>
          <w:p w:rsidR="004F3A3C" w:rsidRPr="00651C01" w:rsidRDefault="004F3A3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</w:p>
    <w:p w:rsidR="00EB43FB" w:rsidRDefault="00EB43FB" w:rsidP="00EB43FB">
      <w:pPr>
        <w:pStyle w:val="Default"/>
        <w:jc w:val="center"/>
        <w:rPr>
          <w:b/>
        </w:rPr>
      </w:pPr>
      <w:r>
        <w:rPr>
          <w:b/>
        </w:rPr>
        <w:t>Članak 3.</w:t>
      </w:r>
    </w:p>
    <w:p w:rsidR="00EB43FB" w:rsidRDefault="00EB43FB" w:rsidP="00EB43FB">
      <w:pPr>
        <w:pStyle w:val="Naslov6"/>
        <w:jc w:val="left"/>
        <w:rPr>
          <w:szCs w:val="24"/>
        </w:rPr>
      </w:pPr>
      <w:r>
        <w:rPr>
          <w:szCs w:val="24"/>
        </w:rPr>
        <w:t>Izvršenje nabava iz I. izmjena i dopuna  Plana nabave roba, radova i usluga za 201</w:t>
      </w:r>
      <w:r w:rsidR="005450D2">
        <w:rPr>
          <w:szCs w:val="24"/>
        </w:rPr>
        <w:t>8</w:t>
      </w:r>
      <w:r>
        <w:rPr>
          <w:szCs w:val="24"/>
        </w:rPr>
        <w:t>. godinu provoditi će se u skladu sa propisanom procedurom stvaranja ugovornih obveza u Umjetničkoj školi Poreč.</w:t>
      </w:r>
    </w:p>
    <w:p w:rsidR="00EB43FB" w:rsidRDefault="00EB43FB" w:rsidP="00EB43FB">
      <w:pPr>
        <w:rPr>
          <w:lang w:eastAsia="hr-HR"/>
        </w:rPr>
      </w:pPr>
    </w:p>
    <w:p w:rsidR="00B07919" w:rsidRDefault="00B07919" w:rsidP="00EB43FB">
      <w:pPr>
        <w:rPr>
          <w:lang w:eastAsia="hr-HR"/>
        </w:rPr>
      </w:pPr>
    </w:p>
    <w:p w:rsidR="00EB43FB" w:rsidRDefault="00EB43FB" w:rsidP="00EB43FB">
      <w:pPr>
        <w:pStyle w:val="Default"/>
        <w:jc w:val="center"/>
      </w:pPr>
      <w:r>
        <w:rPr>
          <w:b/>
          <w:bCs/>
        </w:rPr>
        <w:lastRenderedPageBreak/>
        <w:t>Članak 4.</w:t>
      </w:r>
    </w:p>
    <w:p w:rsidR="00EB43FB" w:rsidRDefault="00EB43FB" w:rsidP="00EB43FB">
      <w:pPr>
        <w:pStyle w:val="Default"/>
        <w:jc w:val="both"/>
      </w:pPr>
      <w:r>
        <w:t>Ravnateljica, sukladno članku 85. Statuta Umjetničke škole Poreč a u skladu s I. izmjenama i dopunama Plana nabave roba, radova i usluga za 201</w:t>
      </w:r>
      <w:r w:rsidR="005450D2">
        <w:t>8</w:t>
      </w:r>
      <w:r>
        <w:t xml:space="preserve">. godinu, ovlaštena je za donošenje odluka o početku postupka javne nabave u svim slučajevima, neovisno o vrijednosti nabave. </w:t>
      </w:r>
    </w:p>
    <w:p w:rsidR="00EB43FB" w:rsidRDefault="00EB43FB" w:rsidP="00EB43FB">
      <w:pPr>
        <w:pStyle w:val="Default"/>
        <w:jc w:val="both"/>
        <w:rPr>
          <w:b/>
          <w:bCs/>
        </w:rPr>
      </w:pPr>
    </w:p>
    <w:p w:rsidR="00EB43FB" w:rsidRDefault="00EB43FB" w:rsidP="00EB43FB">
      <w:pPr>
        <w:pStyle w:val="Default"/>
        <w:jc w:val="center"/>
      </w:pPr>
      <w:r>
        <w:rPr>
          <w:b/>
          <w:bCs/>
        </w:rPr>
        <w:t>Članak 5.</w:t>
      </w:r>
    </w:p>
    <w:p w:rsidR="00EB43FB" w:rsidRDefault="00EB43FB" w:rsidP="00EB43FB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I. izmjene i dopune Plana nabave</w:t>
      </w:r>
      <w:r>
        <w:rPr>
          <w:rFonts w:ascii="Times New Roman" w:hAnsi="Times New Roman" w:cs="Times New Roman"/>
          <w:szCs w:val="24"/>
        </w:rPr>
        <w:t xml:space="preserve"> roba, radova i usluga</w:t>
      </w:r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5450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 bit će objavljene na mrežnoj stranici Škole.</w:t>
      </w:r>
    </w:p>
    <w:p w:rsidR="00EB43FB" w:rsidRDefault="00EB43FB" w:rsidP="00EB43FB">
      <w:pPr>
        <w:tabs>
          <w:tab w:val="left" w:pos="62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EB43FB" w:rsidRDefault="00EB43FB" w:rsidP="00EB43FB">
      <w:pPr>
        <w:pStyle w:val="Odlomakpopisa"/>
        <w:numPr>
          <w:ilvl w:val="0"/>
          <w:numId w:val="10"/>
        </w:num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Izmjene i dopune Plana nabave roba, radova i usluga za 201</w:t>
      </w:r>
      <w:r w:rsidR="005450D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godinu stupa na snagu danom donošenja.</w:t>
      </w:r>
    </w:p>
    <w:p w:rsidR="00EB43FB" w:rsidRDefault="00EB43FB" w:rsidP="00EB43FB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400-01/1</w:t>
      </w:r>
      <w:r w:rsidR="005450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-01/</w:t>
      </w: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2167/01-57-34-01/01-1</w:t>
      </w:r>
      <w:r w:rsidR="005450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50D2" w:rsidRDefault="005450D2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računovodstva:</w:t>
      </w: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Plamenka Vračević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EB43FB" w:rsidRDefault="00EB43FB" w:rsidP="00EB43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Sanjica Sara Radetić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Matija Poropat</w:t>
      </w:r>
    </w:p>
    <w:p w:rsidR="004D65D9" w:rsidRPr="00B25D56" w:rsidRDefault="004D65D9" w:rsidP="00EB43FB">
      <w:pPr>
        <w:pStyle w:val="Default"/>
        <w:jc w:val="center"/>
      </w:pPr>
    </w:p>
    <w:sectPr w:rsidR="004D65D9" w:rsidRPr="00B25D56" w:rsidSect="000F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65C1E63"/>
    <w:multiLevelType w:val="hybridMultilevel"/>
    <w:tmpl w:val="5AF6F1DC"/>
    <w:lvl w:ilvl="0" w:tplc="4FF6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7F7"/>
    <w:multiLevelType w:val="hybridMultilevel"/>
    <w:tmpl w:val="CAFA8202"/>
    <w:lvl w:ilvl="0" w:tplc="A760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977"/>
    <w:multiLevelType w:val="hybridMultilevel"/>
    <w:tmpl w:val="54D4DFF4"/>
    <w:lvl w:ilvl="0" w:tplc="393A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A6B"/>
    <w:multiLevelType w:val="hybridMultilevel"/>
    <w:tmpl w:val="25965634"/>
    <w:lvl w:ilvl="0" w:tplc="61B6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4EA"/>
    <w:multiLevelType w:val="hybridMultilevel"/>
    <w:tmpl w:val="082CE866"/>
    <w:lvl w:ilvl="0" w:tplc="F7C27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56E1C"/>
    <w:multiLevelType w:val="hybridMultilevel"/>
    <w:tmpl w:val="55003AB4"/>
    <w:lvl w:ilvl="0" w:tplc="E6444F5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797E"/>
    <w:multiLevelType w:val="hybridMultilevel"/>
    <w:tmpl w:val="18FE2714"/>
    <w:lvl w:ilvl="0" w:tplc="05FC0A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6E80"/>
    <w:multiLevelType w:val="hybridMultilevel"/>
    <w:tmpl w:val="ECC4BEA2"/>
    <w:lvl w:ilvl="0" w:tplc="C65E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55C9"/>
    <w:multiLevelType w:val="hybridMultilevel"/>
    <w:tmpl w:val="1EDC2E58"/>
    <w:lvl w:ilvl="0" w:tplc="76BC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C"/>
    <w:rsid w:val="000122B2"/>
    <w:rsid w:val="000131E1"/>
    <w:rsid w:val="00036AA7"/>
    <w:rsid w:val="00066AE4"/>
    <w:rsid w:val="00080FA6"/>
    <w:rsid w:val="000963FA"/>
    <w:rsid w:val="000B37FA"/>
    <w:rsid w:val="000C7A50"/>
    <w:rsid w:val="000E76CB"/>
    <w:rsid w:val="000F10D3"/>
    <w:rsid w:val="000F6EA9"/>
    <w:rsid w:val="001137AF"/>
    <w:rsid w:val="0012617B"/>
    <w:rsid w:val="00153FFD"/>
    <w:rsid w:val="001743E9"/>
    <w:rsid w:val="0017596F"/>
    <w:rsid w:val="00185F1D"/>
    <w:rsid w:val="00194777"/>
    <w:rsid w:val="001A36DB"/>
    <w:rsid w:val="001B1F5A"/>
    <w:rsid w:val="001C4C82"/>
    <w:rsid w:val="001C75F8"/>
    <w:rsid w:val="001F0AA1"/>
    <w:rsid w:val="002163E1"/>
    <w:rsid w:val="002254D0"/>
    <w:rsid w:val="00254ED1"/>
    <w:rsid w:val="002A1583"/>
    <w:rsid w:val="002B6276"/>
    <w:rsid w:val="002B6A0C"/>
    <w:rsid w:val="002C2420"/>
    <w:rsid w:val="00326DC6"/>
    <w:rsid w:val="00332213"/>
    <w:rsid w:val="00364B82"/>
    <w:rsid w:val="00371661"/>
    <w:rsid w:val="0037193E"/>
    <w:rsid w:val="0038671E"/>
    <w:rsid w:val="003A1498"/>
    <w:rsid w:val="003A19EA"/>
    <w:rsid w:val="00404C4D"/>
    <w:rsid w:val="004122C4"/>
    <w:rsid w:val="00413055"/>
    <w:rsid w:val="00420BDA"/>
    <w:rsid w:val="0045012F"/>
    <w:rsid w:val="004535EC"/>
    <w:rsid w:val="00457B0C"/>
    <w:rsid w:val="004D65D9"/>
    <w:rsid w:val="004F3A3C"/>
    <w:rsid w:val="00525A03"/>
    <w:rsid w:val="005358D2"/>
    <w:rsid w:val="00541090"/>
    <w:rsid w:val="005450D2"/>
    <w:rsid w:val="0056217B"/>
    <w:rsid w:val="005702F8"/>
    <w:rsid w:val="00583E9E"/>
    <w:rsid w:val="00595D04"/>
    <w:rsid w:val="00597E6C"/>
    <w:rsid w:val="005E555D"/>
    <w:rsid w:val="00651C01"/>
    <w:rsid w:val="006608CF"/>
    <w:rsid w:val="0066221F"/>
    <w:rsid w:val="006C45B3"/>
    <w:rsid w:val="006C4CFE"/>
    <w:rsid w:val="006C5FBB"/>
    <w:rsid w:val="006C6B60"/>
    <w:rsid w:val="006E7722"/>
    <w:rsid w:val="006F579D"/>
    <w:rsid w:val="00714166"/>
    <w:rsid w:val="007176FC"/>
    <w:rsid w:val="00733185"/>
    <w:rsid w:val="00787447"/>
    <w:rsid w:val="007E60E4"/>
    <w:rsid w:val="0081551E"/>
    <w:rsid w:val="0082134E"/>
    <w:rsid w:val="0084163C"/>
    <w:rsid w:val="0087334E"/>
    <w:rsid w:val="008A70E4"/>
    <w:rsid w:val="008E00A6"/>
    <w:rsid w:val="00900900"/>
    <w:rsid w:val="00906EE9"/>
    <w:rsid w:val="009307A2"/>
    <w:rsid w:val="009332AD"/>
    <w:rsid w:val="00937EEC"/>
    <w:rsid w:val="009502E1"/>
    <w:rsid w:val="00981A39"/>
    <w:rsid w:val="00992487"/>
    <w:rsid w:val="009A1F9A"/>
    <w:rsid w:val="009D0246"/>
    <w:rsid w:val="009D2575"/>
    <w:rsid w:val="009E0966"/>
    <w:rsid w:val="009F14B4"/>
    <w:rsid w:val="00A57D13"/>
    <w:rsid w:val="00A676D4"/>
    <w:rsid w:val="00A91E32"/>
    <w:rsid w:val="00AA1402"/>
    <w:rsid w:val="00AB5FB3"/>
    <w:rsid w:val="00AF53F4"/>
    <w:rsid w:val="00B07919"/>
    <w:rsid w:val="00B23163"/>
    <w:rsid w:val="00B25D56"/>
    <w:rsid w:val="00BA1444"/>
    <w:rsid w:val="00BB2EA5"/>
    <w:rsid w:val="00BD0DFA"/>
    <w:rsid w:val="00BD5861"/>
    <w:rsid w:val="00BE55AF"/>
    <w:rsid w:val="00C443B0"/>
    <w:rsid w:val="00C63943"/>
    <w:rsid w:val="00C6396F"/>
    <w:rsid w:val="00C912CB"/>
    <w:rsid w:val="00C96B1E"/>
    <w:rsid w:val="00CD3C4D"/>
    <w:rsid w:val="00D04FB9"/>
    <w:rsid w:val="00D14439"/>
    <w:rsid w:val="00D260EE"/>
    <w:rsid w:val="00D43C6C"/>
    <w:rsid w:val="00D47ADB"/>
    <w:rsid w:val="00DA2228"/>
    <w:rsid w:val="00DA465F"/>
    <w:rsid w:val="00DB139E"/>
    <w:rsid w:val="00DC4F3E"/>
    <w:rsid w:val="00DD4368"/>
    <w:rsid w:val="00DD54A3"/>
    <w:rsid w:val="00DD7769"/>
    <w:rsid w:val="00DE256D"/>
    <w:rsid w:val="00E84014"/>
    <w:rsid w:val="00E96F67"/>
    <w:rsid w:val="00EB43FB"/>
    <w:rsid w:val="00ED25E6"/>
    <w:rsid w:val="00EE16ED"/>
    <w:rsid w:val="00EE6D3C"/>
    <w:rsid w:val="00F16F38"/>
    <w:rsid w:val="00F17619"/>
    <w:rsid w:val="00F21CE5"/>
    <w:rsid w:val="00F26F54"/>
    <w:rsid w:val="00F32935"/>
    <w:rsid w:val="00F47FA0"/>
    <w:rsid w:val="00F54B5F"/>
    <w:rsid w:val="00F630AE"/>
    <w:rsid w:val="00F8527A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ABFB-E67A-4C46-81EE-2A82897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A1F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1F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6174-E44D-4FF9-BD46-DE36E14D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Sanja</cp:lastModifiedBy>
  <cp:revision>3</cp:revision>
  <cp:lastPrinted>2018-07-27T08:08:00Z</cp:lastPrinted>
  <dcterms:created xsi:type="dcterms:W3CDTF">2018-07-27T08:18:00Z</dcterms:created>
  <dcterms:modified xsi:type="dcterms:W3CDTF">2018-07-27T08:18:00Z</dcterms:modified>
</cp:coreProperties>
</file>